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087" w:rsidRDefault="009B6087" w:rsidP="009B6087">
      <w:pPr>
        <w:pStyle w:val="a3"/>
        <w:jc w:val="right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9B6087">
        <w:rPr>
          <w:rFonts w:ascii="Times New Roman" w:hAnsi="Times New Roman" w:cs="Times New Roman"/>
          <w:sz w:val="24"/>
          <w:szCs w:val="24"/>
          <w:shd w:val="clear" w:color="auto" w:fill="FFFFFF"/>
        </w:rPr>
        <w:t>Приложение 1</w:t>
      </w:r>
    </w:p>
    <w:p w:rsidR="009B6087" w:rsidRDefault="009B6087" w:rsidP="009B6087">
      <w:pPr>
        <w:pStyle w:val="a3"/>
        <w:jc w:val="right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9B6087">
        <w:rPr>
          <w:rFonts w:ascii="Times New Roman" w:hAnsi="Times New Roman" w:cs="Times New Roman"/>
          <w:sz w:val="24"/>
          <w:szCs w:val="24"/>
          <w:shd w:val="clear" w:color="auto" w:fill="FFFFFF"/>
        </w:rPr>
        <w:t>к приказу Министра образования и науки </w:t>
      </w:r>
    </w:p>
    <w:p w:rsidR="009B6087" w:rsidRDefault="009B6087" w:rsidP="009B6087">
      <w:pPr>
        <w:pStyle w:val="a3"/>
        <w:jc w:val="right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9B6087">
        <w:rPr>
          <w:rFonts w:ascii="Times New Roman" w:hAnsi="Times New Roman" w:cs="Times New Roman"/>
          <w:sz w:val="24"/>
          <w:szCs w:val="24"/>
          <w:shd w:val="clear" w:color="auto" w:fill="FFFFFF"/>
        </w:rPr>
        <w:t>Республики Казахстан</w:t>
      </w:r>
    </w:p>
    <w:p w:rsidR="00F57456" w:rsidRDefault="009B6087" w:rsidP="009B6087">
      <w:pPr>
        <w:pStyle w:val="a3"/>
        <w:jc w:val="right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9B6087">
        <w:rPr>
          <w:rFonts w:ascii="Times New Roman" w:hAnsi="Times New Roman" w:cs="Times New Roman"/>
          <w:sz w:val="24"/>
          <w:szCs w:val="24"/>
          <w:shd w:val="clear" w:color="auto" w:fill="FFFFFF"/>
        </w:rPr>
        <w:t>от 7 апреля 2015 года № 172</w:t>
      </w:r>
    </w:p>
    <w:p w:rsidR="009B6087" w:rsidRDefault="009B6087" w:rsidP="009B6087">
      <w:pPr>
        <w:pStyle w:val="a3"/>
        <w:jc w:val="right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9B6087" w:rsidRDefault="009B6087" w:rsidP="009B608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9B6087">
        <w:rPr>
          <w:rFonts w:ascii="Times New Roman" w:eastAsia="Times New Roman" w:hAnsi="Times New Roman" w:cs="Times New Roman"/>
          <w:b/>
          <w:sz w:val="28"/>
          <w:szCs w:val="28"/>
        </w:rPr>
        <w:t>Стандарт </w:t>
      </w:r>
      <w:r w:rsidRPr="009B6087">
        <w:rPr>
          <w:rFonts w:ascii="Times New Roman" w:eastAsia="Times New Roman" w:hAnsi="Times New Roman" w:cs="Times New Roman"/>
          <w:b/>
          <w:sz w:val="28"/>
          <w:szCs w:val="28"/>
        </w:rPr>
        <w:br/>
        <w:t>государственной услуги "Постановка на очередь детей дошкольного возраста (до 7 лет) для направления в детские дошкольные организации"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9B6087" w:rsidRDefault="009B6087" w:rsidP="009B608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9B6087">
        <w:rPr>
          <w:rFonts w:ascii="Times New Roman" w:eastAsia="Times New Roman" w:hAnsi="Times New Roman" w:cs="Times New Roman"/>
          <w:b/>
          <w:sz w:val="28"/>
          <w:szCs w:val="28"/>
        </w:rPr>
        <w:t>Глава 1. Общие положения</w:t>
      </w:r>
    </w:p>
    <w:p w:rsidR="009B6087" w:rsidRPr="009B6087" w:rsidRDefault="009B6087" w:rsidP="009B608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      1. Государственная услуга "Постановка на очередь детей дошкольного возраста (до 7 лет) для направления в детские дошкольные организации" (далее – государственная услуга).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      2. Стандарт государственной услуги разработан Министерством образования и науки Республики Казахстан (далее - Министерство).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      3. Государственная услуга оказывается местными исполнительными органами областей, городов Астаны и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Алматы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, районов (городов областного значения),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акимами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районов в городе, городов районного значения, поселков, сел, сельских округов (далее –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услугодатель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).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      Прием заявления и выдача результата оказания государственной услуги осуществляются через: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      1) канцелярию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услугодателя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;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      2) некоммерческое акционерное общество "Государственная корпорация "Правительство для граждан" (далее – Государственная корпорация);</w:t>
      </w:r>
    </w:p>
    <w:p w:rsid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      3)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веб-портал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"электронного правительства":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www.egov.kz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(далее – портал).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</w:pPr>
    </w:p>
    <w:p w:rsidR="009B6087" w:rsidRPr="009B6087" w:rsidRDefault="009B6087" w:rsidP="009B608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9B6087">
        <w:rPr>
          <w:rFonts w:ascii="Times New Roman" w:eastAsia="Times New Roman" w:hAnsi="Times New Roman" w:cs="Times New Roman"/>
          <w:b/>
          <w:sz w:val="28"/>
          <w:szCs w:val="28"/>
        </w:rPr>
        <w:t>Глава 2. Порядок оказания государственной услуги</w:t>
      </w:r>
    </w:p>
    <w:p w:rsidR="009B6087" w:rsidRPr="009B6087" w:rsidRDefault="009B6087" w:rsidP="009B608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      4. Сроки оказания государственной услуги: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      1) с момента обращения к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услугодателю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, в Государственную корпорацию, на портал – 30 минут;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      2) максимально допустимое время ожидания сдачи пакета документов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услугодателю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или в Государственную корпорацию – 15 минут;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      3) максимально допустимое время обслуживания у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услугодателя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или в Государственной корпорации – 15 минут.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      5. Форма оказания государственной услуги: электронная (полностью автоматизированная) и (или) бумажная.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      6. Результатом оказания государственной услуги является уведомление о постановке в очередь (в произвольной форме), при наличии места – выдача направления в дошкольную организацию (в произвольной форме), либо мотивированный ответ об отказе в оказании государственной услуги </w:t>
      </w: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lastRenderedPageBreak/>
        <w:t>по основаниям, установленным пунктом 10 настоящего стандарта государственной услуги.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      При обращении к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услугодателю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или в Государственную корпорацию результат оказания государственной услуги оформляется посредством специализированной информационной системы управления очередью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услугодателя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и направляется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услугополучателю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в форме электронного документа.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      При обращении через портал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услугополучателю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направляется результат оказания государственной услуги в "личный кабинет" в форме электронного документа, удостоверенного электронной цифровой подписью (далее - ЭЦП) уполномоченного лица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услугодателя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.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      Форма предоставления результата оказания государственной услуги: электронная и (или) бумажная.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      7. Государственная услуга оказывается бесплатно физическим лицам (далее -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услугополучатель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).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      Право на получение первоочередного места имеют: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      1) дети, законные представители которых являются инвалидами;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      2) дети, оставшиеся без попечения родителей и дети-сироты;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      3) дети из многодетных семей;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      4) дети с особыми образовательными потребностями.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      8. График работы: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      1)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услугодателя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: с понедельника по пятницу, за исключением выходных и праздничных дней, согласно трудовому законодательству Республики Казахстан в соответствии с установленным графиком работы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услугодателя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с 9.00 до 18.30 часов с перерывом на обед с 13.00 до 14.30 часов.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      Прием заявлений и выдача результатов оказания государственной услуги осуществляется с 09.00 часов до 17.30 часов с перерывом на обед с 13.00 часов до 14.30 часов.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      Государственная услуга оказывается в порядке очереди без предварительной записи и ускоренного обслуживания;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      2) Государственной корпорации: с понедельника по субботу включительно в соответствии с установленным графиком работы с 9.00 до 20.00 часов, без перерыва на обед, за исключением воскресенья и праздничных дней, согласно трудовому законодательству Республики Казахстан.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      Прием осуществляется в порядке "электронной" очереди, по выбору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услугополучателя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без ускоренного обслуживания, возможно бронирование электронной очереди посредством портала;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      3) портала: круглосуточно, за исключением технических перерывов, связанных с проведением ремонтных работ.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      9. Перечень документов, необходимых для оказания государственной услуги при обращении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услугополучателя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: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      к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услугодателю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или в Государственную корпорацию: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      1) заявление по форме согласно приложению 1 к настоящему стандарту государственной услуги;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lastRenderedPageBreak/>
        <w:t>      2) свидетельство о рождении ребенка (для идентификации);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      3) документ, удостоверяющий личность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услугополучателя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(одного из родителей или законных представителей (для идентификации);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      4) справка, выданная с места работы военнослужащего или сотрудника специальных государственных органов, заверенная печатью и подписью уполномоченного лица (при наличии) (действительна в течение 10 календарных дней со дня выдачи);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      5) заключения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психолого-медико-педагогической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консультации для детей с особыми образовательными потребностями (при наличии);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      6) документы, подтверждающие право (при наличии) на получение первоочередного места в дошкольную организацию.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      Сведения о документах, удостоверяющих личность, свидетельстве о рождении ребенка, об адресной справке ребенка, сведения, подтверждающие право на получение первоочередного места в дошкольную организацию,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услугодатель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или работник Государственной корпорации получает из соответствующих государственных информационных систем через шлюз "электронного правительства".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     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Услугодатель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или работник Государственной корпорации получает согласие на использование сведений, составляющих охраняемую законом тайну, содержащихся в информационных системах, при оказании государственных услуг, если иное не предусмотрено законами Республики Казахстан.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      При обращении в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акимат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поселка, села, сельского округа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услугополучатель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предоставляет оригиналы (для идентификации) и копии документов.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      На портал: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      1) заявление в форме электронного документа, подписанное ЭЦП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услугополучателя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, по форме согласно приложению 1 к настоящему стандарту государственной услуги;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      2) скан-копия справки, выданная с места работы военнослужащего или сотрудника специальных государственных органов, заверенная печатью и подписью уполномоченного лица (при наличии) (действительна в течение 10 календарных дней со дня выдачи);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      3) скан-копия заключения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психолого-медико-педагогической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консультации для детей с особыми образовательными потребностями (при наличии).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      Электронный запрос на портал осуществляется в форме электронного документа, удостоверенного ЭЦП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услугополучателя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или путем введения одноразового пароля.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      Сведения о документах, удостоверяющих личность, свидетельстве о рождении ребенка, об адресной справке ребенка, сведения, подтверждающие право на получение первоочередного места в дошкольную организацию,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услугополучатель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получает из соответствующих государственных информационных систем через шлюз "электронного правительства".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lastRenderedPageBreak/>
        <w:t xml:space="preserve">      На портале прием электронного запроса осуществляется в "личном кабинете"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услугополучателя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.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      10. В случае предоставления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услугополучателем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неполного пакета документов согласно пункту 9 настоящего стандарта государственной услуги, работник Государственной корпорации отказывает в приеме документов и выдает расписку об отказе в приеме заявления по форме согласно приложению 2 к настоящему стандарту государственной услуги.</w:t>
      </w:r>
    </w:p>
    <w:p w:rsid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     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Услугодатель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отказывает в оказании государственной услуги по установлению недостоверности документов и (или) данных (сведений), содержащихся в них, неполного пакета документов и (или) документов с истекшим сроком действия, представленных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услугополучателем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для получения государственной услуги.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</w:pPr>
    </w:p>
    <w:p w:rsidR="009B6087" w:rsidRPr="009B6087" w:rsidRDefault="009B6087" w:rsidP="009B608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9B6087"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3. Порядок обжалования решений, действий (бездействий) </w:t>
      </w:r>
      <w:proofErr w:type="spellStart"/>
      <w:r w:rsidRPr="009B6087">
        <w:rPr>
          <w:rFonts w:ascii="Times New Roman" w:eastAsia="Times New Roman" w:hAnsi="Times New Roman" w:cs="Times New Roman"/>
          <w:b/>
          <w:sz w:val="28"/>
          <w:szCs w:val="28"/>
        </w:rPr>
        <w:t>услугодателя</w:t>
      </w:r>
      <w:proofErr w:type="spellEnd"/>
      <w:r w:rsidRPr="009B6087">
        <w:rPr>
          <w:rFonts w:ascii="Times New Roman" w:eastAsia="Times New Roman" w:hAnsi="Times New Roman" w:cs="Times New Roman"/>
          <w:b/>
          <w:sz w:val="28"/>
          <w:szCs w:val="28"/>
        </w:rPr>
        <w:t xml:space="preserve"> и (или) его должностных лиц, Государственной корпорации и (или) их работников по вопросам оказания государственных услуг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      11. Для обжалования решений, действий (бездействий)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услугодателя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и (или) его должностных лиц по вопросам оказания государственных услуг жалоба подается в письменном виде на имя руководителя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услугодателя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по адресам, указанным в пункте 14 настоящего стандарта государственной услуги.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      Подтверждением принятия жалобы является ее регистрация (штамп, входящий номер и дата) в канцелярии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услугодателя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с указанием фамилии и инициалов лица, принявшего жалобу, срока и места получения ответа на поданную жалобу.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      Жалоба на действия (бездействия) работника Государственной корпорации направляется к руководителю Государственной корпорации по адресам, указанным в пункте 14 настоящего стандарта государственной услуги.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      Жалоба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услугополучателя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по вопросам оказания государственных услуг, поступившая в адрес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услугодателя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, Государственной корпорации подлежит рассмотрению в течение пяти рабочих дней со дня ее регистрации.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      При отправке жалобы через портал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услугополучателю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из "личного кабинета" доступна информация об обращении, которая обновляется в ходе обработки обращения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услугодателем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(отметки о доставке, регистрации, исполнении, ответ о рассмотрении или отказе в рассмотрении).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      В случае несогласия с результатами оказанной государственной услуги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услугополучатель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имеет право обратиться с жалобой в уполномоченный орган по оценке и контролю за качеством оказания государственных услуг.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      Жалоба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услугополучателя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lastRenderedPageBreak/>
        <w:t xml:space="preserve">      Информацию о порядке обжалования через портал можно получить посредством Единого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контакт-центра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по вопросам оказания государственных услуг.</w:t>
      </w:r>
    </w:p>
    <w:p w:rsid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      12. В случае несогласия с результатами оказанной государственной услуги,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услугополучатель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имеет право обратиться в суд в установленном законодательством Республики Казахстан порядке.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</w:pPr>
    </w:p>
    <w:p w:rsidR="009B6087" w:rsidRPr="009B6087" w:rsidRDefault="009B6087" w:rsidP="009B608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9B6087">
        <w:rPr>
          <w:rFonts w:ascii="Times New Roman" w:eastAsia="Times New Roman" w:hAnsi="Times New Roman" w:cs="Times New Roman"/>
          <w:b/>
          <w:sz w:val="28"/>
          <w:szCs w:val="28"/>
        </w:rPr>
        <w:t>Глава 4. Иные требования с учетом особенностей оказания государственной услуги, в том числе оказываемой в электронной форме и через Государственную корпорацию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      13.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Услугополучателям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с нарушением здоровья со стойким расстройством функций организма, ограничивающее его жизнедеятельность прием документов для оказания государственной услуги производится работником Государственной корпорации с выездом по месту жительства посредством обращения через Единый контакт-центр 1414, 8 800 080 7777.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      14. Адреса мест оказания государственной услуги размещены: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      1) на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интернет-ресурсе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Министерства: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www.edu.gov.kz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;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      2) Государственной корпорации: www.gov4c.kz;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      3) на портале: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www.egov.kz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.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      15.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Услугополучатель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получает информацию о порядке и статусе оказания государственной услуги в режиме удаленного доступа посредством "личного кабинета" портала,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интернет-ресурса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услугодателя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, справочных служб по вопросам оказания государственной услуги, а также Единого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контакт-центра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.</w:t>
      </w:r>
    </w:p>
    <w:p w:rsidR="009B6087" w:rsidRPr="009B6087" w:rsidRDefault="009B6087" w:rsidP="009B6087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      16. Контактные телефоны справочных служб по вопросам оказания государственной услуги указаны на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интернет-ресурсе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Министерства </w:t>
      </w:r>
      <w:proofErr w:type="spellStart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www.edu.gov.kz</w:t>
      </w:r>
      <w:proofErr w:type="spellEnd"/>
      <w:r w:rsidRPr="009B608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в разделе "Государственные услуги". Единый контакт-центр по вопросам оказания государственных услуг: 1414, 8 800 080 7777.</w:t>
      </w:r>
    </w:p>
    <w:p w:rsidR="009B6087" w:rsidRDefault="009B6087" w:rsidP="009B6087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6087" w:rsidRDefault="009B6087" w:rsidP="009B6087">
      <w:pPr>
        <w:pStyle w:val="a3"/>
        <w:jc w:val="right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9B6087">
        <w:rPr>
          <w:rFonts w:ascii="Times New Roman" w:hAnsi="Times New Roman" w:cs="Times New Roman"/>
          <w:sz w:val="24"/>
          <w:szCs w:val="24"/>
          <w:shd w:val="clear" w:color="auto" w:fill="FFFFFF"/>
        </w:rPr>
        <w:t>Приложение 1 </w:t>
      </w:r>
    </w:p>
    <w:p w:rsidR="009B6087" w:rsidRDefault="009B6087" w:rsidP="009B6087">
      <w:pPr>
        <w:pStyle w:val="a3"/>
        <w:jc w:val="right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9B6087">
        <w:rPr>
          <w:rFonts w:ascii="Times New Roman" w:hAnsi="Times New Roman" w:cs="Times New Roman"/>
          <w:sz w:val="24"/>
          <w:szCs w:val="24"/>
          <w:shd w:val="clear" w:color="auto" w:fill="FFFFFF"/>
        </w:rPr>
        <w:t>к стандарту государственной услуги</w:t>
      </w:r>
    </w:p>
    <w:p w:rsidR="009B6087" w:rsidRDefault="009B6087" w:rsidP="009B6087">
      <w:pPr>
        <w:pStyle w:val="a3"/>
        <w:jc w:val="right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9B6087">
        <w:rPr>
          <w:rFonts w:ascii="Times New Roman" w:hAnsi="Times New Roman" w:cs="Times New Roman"/>
          <w:sz w:val="24"/>
          <w:szCs w:val="24"/>
          <w:shd w:val="clear" w:color="auto" w:fill="FFFFFF"/>
        </w:rPr>
        <w:t>"Постановка на очередь детей </w:t>
      </w:r>
    </w:p>
    <w:p w:rsidR="009B6087" w:rsidRDefault="009B6087" w:rsidP="009B6087">
      <w:pPr>
        <w:pStyle w:val="a3"/>
        <w:jc w:val="right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9B6087">
        <w:rPr>
          <w:rFonts w:ascii="Times New Roman" w:hAnsi="Times New Roman" w:cs="Times New Roman"/>
          <w:sz w:val="24"/>
          <w:szCs w:val="24"/>
          <w:shd w:val="clear" w:color="auto" w:fill="FFFFFF"/>
        </w:rPr>
        <w:t>дошкольного возраста (до 7 лет) </w:t>
      </w:r>
    </w:p>
    <w:p w:rsidR="009B6087" w:rsidRDefault="009B6087" w:rsidP="009B6087">
      <w:pPr>
        <w:pStyle w:val="a3"/>
        <w:jc w:val="right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9B6087">
        <w:rPr>
          <w:rFonts w:ascii="Times New Roman" w:hAnsi="Times New Roman" w:cs="Times New Roman"/>
          <w:sz w:val="24"/>
          <w:szCs w:val="24"/>
          <w:shd w:val="clear" w:color="auto" w:fill="FFFFFF"/>
        </w:rPr>
        <w:t>для направления в детские </w:t>
      </w:r>
    </w:p>
    <w:p w:rsidR="009B6087" w:rsidRDefault="009B6087" w:rsidP="009B6087">
      <w:pPr>
        <w:pStyle w:val="a3"/>
        <w:jc w:val="right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9B6087">
        <w:rPr>
          <w:rFonts w:ascii="Times New Roman" w:hAnsi="Times New Roman" w:cs="Times New Roman"/>
          <w:sz w:val="24"/>
          <w:szCs w:val="24"/>
          <w:shd w:val="clear" w:color="auto" w:fill="FFFFFF"/>
        </w:rPr>
        <w:t>дошкольные организации"</w:t>
      </w:r>
    </w:p>
    <w:p w:rsidR="009B6087" w:rsidRDefault="009B6087" w:rsidP="009B6087">
      <w:pPr>
        <w:pStyle w:val="a3"/>
        <w:jc w:val="right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9B6087" w:rsidRDefault="009B6087" w:rsidP="009B6087">
      <w:pPr>
        <w:pStyle w:val="a3"/>
        <w:jc w:val="right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proofErr w:type="spellStart"/>
      <w:r w:rsidRPr="009B6087">
        <w:rPr>
          <w:rFonts w:ascii="Times New Roman" w:hAnsi="Times New Roman" w:cs="Times New Roman"/>
          <w:sz w:val="24"/>
          <w:szCs w:val="24"/>
          <w:shd w:val="clear" w:color="auto" w:fill="FFFFFF"/>
        </w:rPr>
        <w:t>Услугодателю</w:t>
      </w:r>
      <w:proofErr w:type="spellEnd"/>
    </w:p>
    <w:p w:rsidR="009B6087" w:rsidRDefault="009B6087" w:rsidP="009B6087">
      <w:pPr>
        <w:pStyle w:val="a3"/>
        <w:jc w:val="right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9B6087">
        <w:rPr>
          <w:rFonts w:ascii="Times New Roman" w:hAnsi="Times New Roman" w:cs="Times New Roman"/>
          <w:sz w:val="24"/>
          <w:szCs w:val="24"/>
          <w:shd w:val="clear" w:color="auto" w:fill="FFFFFF"/>
        </w:rPr>
        <w:t>от __________________________________________</w:t>
      </w:r>
    </w:p>
    <w:p w:rsidR="009B6087" w:rsidRDefault="009B6087" w:rsidP="009B6087">
      <w:pPr>
        <w:pStyle w:val="a3"/>
        <w:jc w:val="right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9B6087">
        <w:rPr>
          <w:rFonts w:ascii="Times New Roman" w:hAnsi="Times New Roman" w:cs="Times New Roman"/>
          <w:sz w:val="24"/>
          <w:szCs w:val="24"/>
          <w:shd w:val="clear" w:color="auto" w:fill="FFFFFF"/>
        </w:rPr>
        <w:t>(фамилия, имя, отчество (при его наличии) </w:t>
      </w:r>
    </w:p>
    <w:p w:rsidR="009B6087" w:rsidRDefault="009B6087" w:rsidP="009B6087">
      <w:pPr>
        <w:pStyle w:val="a3"/>
        <w:jc w:val="right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9B6087">
        <w:rPr>
          <w:rFonts w:ascii="Times New Roman" w:hAnsi="Times New Roman" w:cs="Times New Roman"/>
          <w:sz w:val="24"/>
          <w:szCs w:val="24"/>
          <w:shd w:val="clear" w:color="auto" w:fill="FFFFFF"/>
        </w:rPr>
        <w:t>(далее – Ф.И.О.) (при заполнении в бумажном виде)</w:t>
      </w:r>
    </w:p>
    <w:p w:rsidR="009B6087" w:rsidRDefault="009B6087" w:rsidP="009B6087">
      <w:pPr>
        <w:pStyle w:val="a3"/>
        <w:jc w:val="right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9B6087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</w:t>
      </w:r>
    </w:p>
    <w:p w:rsidR="009B6087" w:rsidRDefault="009B6087" w:rsidP="009B6087">
      <w:pPr>
        <w:pStyle w:val="a3"/>
        <w:jc w:val="right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9B608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(индивидуальный </w:t>
      </w:r>
      <w:proofErr w:type="spellStart"/>
      <w:r w:rsidRPr="009B6087">
        <w:rPr>
          <w:rFonts w:ascii="Times New Roman" w:hAnsi="Times New Roman" w:cs="Times New Roman"/>
          <w:sz w:val="24"/>
          <w:szCs w:val="24"/>
          <w:shd w:val="clear" w:color="auto" w:fill="FFFFFF"/>
        </w:rPr>
        <w:t>идинтификационный</w:t>
      </w:r>
      <w:proofErr w:type="spellEnd"/>
      <w:r w:rsidRPr="009B608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номер </w:t>
      </w:r>
    </w:p>
    <w:p w:rsidR="009B6087" w:rsidRDefault="009B6087" w:rsidP="009B6087">
      <w:pPr>
        <w:pStyle w:val="a3"/>
        <w:jc w:val="right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9B6087">
        <w:rPr>
          <w:rFonts w:ascii="Times New Roman" w:hAnsi="Times New Roman" w:cs="Times New Roman"/>
          <w:sz w:val="24"/>
          <w:szCs w:val="24"/>
          <w:shd w:val="clear" w:color="auto" w:fill="FFFFFF"/>
        </w:rPr>
        <w:t>                                                      (далее – ИИН)</w:t>
      </w:r>
    </w:p>
    <w:p w:rsidR="009B6087" w:rsidRDefault="009B6087" w:rsidP="009B6087">
      <w:pPr>
        <w:pStyle w:val="a3"/>
        <w:jc w:val="right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9B6087">
        <w:rPr>
          <w:rFonts w:ascii="Times New Roman" w:hAnsi="Times New Roman" w:cs="Times New Roman"/>
          <w:sz w:val="24"/>
          <w:szCs w:val="24"/>
          <w:shd w:val="clear" w:color="auto" w:fill="FFFFFF"/>
        </w:rPr>
        <w:t>проживающего по адресу:</w:t>
      </w:r>
    </w:p>
    <w:p w:rsidR="009B6087" w:rsidRDefault="009B6087" w:rsidP="009B6087">
      <w:pPr>
        <w:pStyle w:val="a3"/>
        <w:jc w:val="right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9B6087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</w:t>
      </w:r>
    </w:p>
    <w:p w:rsidR="009B6087" w:rsidRDefault="009B6087" w:rsidP="009B6087">
      <w:pPr>
        <w:pStyle w:val="a3"/>
        <w:jc w:val="right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9B6087" w:rsidRPr="009B6087" w:rsidRDefault="009B6087" w:rsidP="009B608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 w:rsidRPr="009B608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lastRenderedPageBreak/>
        <w:t>Заявление</w:t>
      </w:r>
    </w:p>
    <w:p w:rsidR="009B6087" w:rsidRDefault="009B6087" w:rsidP="009B6087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kk-KZ"/>
        </w:rPr>
      </w:pPr>
    </w:p>
    <w:p w:rsidR="009B6087" w:rsidRDefault="009B6087" w:rsidP="009B6087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9B6087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Прошу поставить ребенка в очередь для получения направления в дошкольную </w:t>
      </w:r>
      <w:r w:rsidRPr="009B6087">
        <w:rPr>
          <w:rFonts w:ascii="Times New Roman" w:hAnsi="Times New Roman" w:cs="Times New Roman"/>
          <w:sz w:val="28"/>
          <w:szCs w:val="28"/>
        </w:rPr>
        <w:br/>
      </w:r>
      <w:r w:rsidRPr="009B60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организацию на территории населенного </w:t>
      </w:r>
      <w:proofErr w:type="spellStart"/>
      <w:r w:rsidRPr="009B6087">
        <w:rPr>
          <w:rFonts w:ascii="Times New Roman" w:hAnsi="Times New Roman" w:cs="Times New Roman"/>
          <w:sz w:val="28"/>
          <w:szCs w:val="28"/>
          <w:shd w:val="clear" w:color="auto" w:fill="FFFFFF"/>
        </w:rPr>
        <w:t>пункта_____________________________________</w:t>
      </w:r>
      <w:proofErr w:type="spellEnd"/>
      <w:r w:rsidRPr="009B6087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9B6087">
        <w:rPr>
          <w:rFonts w:ascii="Times New Roman" w:hAnsi="Times New Roman" w:cs="Times New Roman"/>
          <w:sz w:val="28"/>
          <w:szCs w:val="28"/>
        </w:rPr>
        <w:br/>
      </w:r>
      <w:r w:rsidRPr="009B6087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                                                город (поселок, село)</w:t>
      </w:r>
      <w:r w:rsidRPr="009B6087">
        <w:rPr>
          <w:rFonts w:ascii="Times New Roman" w:hAnsi="Times New Roman" w:cs="Times New Roman"/>
          <w:sz w:val="28"/>
          <w:szCs w:val="28"/>
        </w:rPr>
        <w:br/>
      </w:r>
      <w:r w:rsidRPr="009B6087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________________________________________________, ИИН ________________________, </w:t>
      </w:r>
      <w:r w:rsidRPr="009B6087">
        <w:rPr>
          <w:rFonts w:ascii="Times New Roman" w:hAnsi="Times New Roman" w:cs="Times New Roman"/>
          <w:sz w:val="28"/>
          <w:szCs w:val="28"/>
        </w:rPr>
        <w:br/>
      </w:r>
      <w:r w:rsidRPr="009B6087">
        <w:rPr>
          <w:rFonts w:ascii="Times New Roman" w:hAnsi="Times New Roman" w:cs="Times New Roman"/>
          <w:sz w:val="28"/>
          <w:szCs w:val="28"/>
          <w:shd w:val="clear" w:color="auto" w:fill="FFFFFF"/>
        </w:rPr>
        <w:t>(Ф.И.О.(при наличии) ребенка (при заполнении в бумажном виде)             (при наличии)</w:t>
      </w:r>
      <w:r w:rsidRPr="009B6087">
        <w:rPr>
          <w:rFonts w:ascii="Times New Roman" w:hAnsi="Times New Roman" w:cs="Times New Roman"/>
          <w:sz w:val="28"/>
          <w:szCs w:val="28"/>
        </w:rPr>
        <w:br/>
      </w:r>
      <w:r w:rsidRPr="009B6087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 года рождения.</w:t>
      </w:r>
      <w:r w:rsidRPr="009B6087">
        <w:rPr>
          <w:rFonts w:ascii="Times New Roman" w:hAnsi="Times New Roman" w:cs="Times New Roman"/>
          <w:sz w:val="28"/>
          <w:szCs w:val="28"/>
        </w:rPr>
        <w:br/>
      </w:r>
      <w:r w:rsidRPr="009B6087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Информирую, что ребенок является (нужное указать):</w:t>
      </w:r>
      <w:r w:rsidRPr="009B6087">
        <w:rPr>
          <w:rFonts w:ascii="Times New Roman" w:hAnsi="Times New Roman" w:cs="Times New Roman"/>
          <w:sz w:val="28"/>
          <w:szCs w:val="28"/>
        </w:rPr>
        <w:br/>
      </w:r>
      <w:r w:rsidRPr="009B6087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1) ребенком военнослужащих, в том числе тех, которые погибли, умерли или пропали </w:t>
      </w:r>
      <w:r w:rsidRPr="009B6087">
        <w:rPr>
          <w:rFonts w:ascii="Times New Roman" w:hAnsi="Times New Roman" w:cs="Times New Roman"/>
          <w:sz w:val="28"/>
          <w:szCs w:val="28"/>
        </w:rPr>
        <w:br/>
      </w:r>
      <w:r w:rsidRPr="009B6087">
        <w:rPr>
          <w:rFonts w:ascii="Times New Roman" w:hAnsi="Times New Roman" w:cs="Times New Roman"/>
          <w:sz w:val="28"/>
          <w:szCs w:val="28"/>
          <w:shd w:val="clear" w:color="auto" w:fill="FFFFFF"/>
        </w:rPr>
        <w:t>без вести во время прохождения службы (копия документа);</w:t>
      </w:r>
      <w:r w:rsidRPr="009B6087">
        <w:rPr>
          <w:rFonts w:ascii="Times New Roman" w:hAnsi="Times New Roman" w:cs="Times New Roman"/>
          <w:sz w:val="28"/>
          <w:szCs w:val="28"/>
        </w:rPr>
        <w:br/>
      </w:r>
      <w:r w:rsidRPr="009B6087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2) ребенком сотрудников специальных государственных органов, в том числе тех, </w:t>
      </w:r>
      <w:r w:rsidRPr="009B6087">
        <w:rPr>
          <w:rFonts w:ascii="Times New Roman" w:hAnsi="Times New Roman" w:cs="Times New Roman"/>
          <w:sz w:val="28"/>
          <w:szCs w:val="28"/>
        </w:rPr>
        <w:br/>
      </w:r>
      <w:r w:rsidRPr="009B6087">
        <w:rPr>
          <w:rFonts w:ascii="Times New Roman" w:hAnsi="Times New Roman" w:cs="Times New Roman"/>
          <w:sz w:val="28"/>
          <w:szCs w:val="28"/>
          <w:shd w:val="clear" w:color="auto" w:fill="FFFFFF"/>
        </w:rPr>
        <w:t>которые погибли, умерли или пропали без вести во время прохождения службы (копия </w:t>
      </w:r>
      <w:r w:rsidRPr="009B6087">
        <w:rPr>
          <w:rFonts w:ascii="Times New Roman" w:hAnsi="Times New Roman" w:cs="Times New Roman"/>
          <w:sz w:val="28"/>
          <w:szCs w:val="28"/>
        </w:rPr>
        <w:br/>
      </w:r>
      <w:r w:rsidRPr="009B6087">
        <w:rPr>
          <w:rFonts w:ascii="Times New Roman" w:hAnsi="Times New Roman" w:cs="Times New Roman"/>
          <w:sz w:val="28"/>
          <w:szCs w:val="28"/>
          <w:shd w:val="clear" w:color="auto" w:fill="FFFFFF"/>
        </w:rPr>
        <w:t>документа);</w:t>
      </w:r>
      <w:r w:rsidRPr="009B6087">
        <w:rPr>
          <w:rFonts w:ascii="Times New Roman" w:hAnsi="Times New Roman" w:cs="Times New Roman"/>
          <w:sz w:val="28"/>
          <w:szCs w:val="28"/>
        </w:rPr>
        <w:br/>
      </w:r>
      <w:r w:rsidRPr="009B6087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3) ребенком, законные представители которых являются инвалидами; </w:t>
      </w:r>
      <w:r w:rsidRPr="009B6087">
        <w:rPr>
          <w:rFonts w:ascii="Times New Roman" w:hAnsi="Times New Roman" w:cs="Times New Roman"/>
          <w:sz w:val="28"/>
          <w:szCs w:val="28"/>
        </w:rPr>
        <w:br/>
      </w:r>
      <w:r w:rsidRPr="009B6087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4) ребенком, с особыми образовательными потребностями (копия документа);</w:t>
      </w:r>
      <w:r w:rsidRPr="009B6087">
        <w:rPr>
          <w:rFonts w:ascii="Times New Roman" w:hAnsi="Times New Roman" w:cs="Times New Roman"/>
          <w:sz w:val="28"/>
          <w:szCs w:val="28"/>
        </w:rPr>
        <w:br/>
      </w:r>
      <w:r w:rsidRPr="009B6087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5) ребенком, оставшимся без попечения родителей; </w:t>
      </w:r>
      <w:r w:rsidRPr="009B6087">
        <w:rPr>
          <w:rFonts w:ascii="Times New Roman" w:hAnsi="Times New Roman" w:cs="Times New Roman"/>
          <w:sz w:val="28"/>
          <w:szCs w:val="28"/>
        </w:rPr>
        <w:br/>
      </w:r>
      <w:r w:rsidRPr="009B6087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6) ребенком сиротой; </w:t>
      </w:r>
      <w:r w:rsidRPr="009B6087">
        <w:rPr>
          <w:rFonts w:ascii="Times New Roman" w:hAnsi="Times New Roman" w:cs="Times New Roman"/>
          <w:sz w:val="28"/>
          <w:szCs w:val="28"/>
        </w:rPr>
        <w:br/>
      </w:r>
      <w:r w:rsidRPr="009B6087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7) ребенком из многодетной семьи. </w:t>
      </w:r>
      <w:r w:rsidRPr="009B6087">
        <w:rPr>
          <w:rFonts w:ascii="Times New Roman" w:hAnsi="Times New Roman" w:cs="Times New Roman"/>
          <w:sz w:val="28"/>
          <w:szCs w:val="28"/>
        </w:rPr>
        <w:br/>
      </w:r>
      <w:r w:rsidRPr="009B6087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8) не относится ни к одной из вышеперечисленных категорий.</w:t>
      </w:r>
      <w:r w:rsidRPr="009B6087">
        <w:rPr>
          <w:rFonts w:ascii="Times New Roman" w:hAnsi="Times New Roman" w:cs="Times New Roman"/>
          <w:sz w:val="28"/>
          <w:szCs w:val="28"/>
        </w:rPr>
        <w:br/>
      </w:r>
      <w:r w:rsidRPr="009B6087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Прошу уведомлять меня об изменениях моего заявления следующими способами:</w:t>
      </w:r>
      <w:r w:rsidRPr="009B6087">
        <w:rPr>
          <w:rFonts w:ascii="Times New Roman" w:hAnsi="Times New Roman" w:cs="Times New Roman"/>
          <w:sz w:val="28"/>
          <w:szCs w:val="28"/>
        </w:rPr>
        <w:br/>
      </w:r>
      <w:r w:rsidRPr="009B60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     1) электронное </w:t>
      </w:r>
      <w:proofErr w:type="spellStart"/>
      <w:r w:rsidRPr="009B6087">
        <w:rPr>
          <w:rFonts w:ascii="Times New Roman" w:hAnsi="Times New Roman" w:cs="Times New Roman"/>
          <w:sz w:val="28"/>
          <w:szCs w:val="28"/>
          <w:shd w:val="clear" w:color="auto" w:fill="FFFFFF"/>
        </w:rPr>
        <w:t>смс</w:t>
      </w:r>
      <w:proofErr w:type="spellEnd"/>
      <w:r w:rsidRPr="009B60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9B6087">
        <w:rPr>
          <w:rFonts w:ascii="Times New Roman" w:hAnsi="Times New Roman" w:cs="Times New Roman"/>
          <w:sz w:val="28"/>
          <w:szCs w:val="28"/>
          <w:shd w:val="clear" w:color="auto" w:fill="FFFFFF"/>
        </w:rPr>
        <w:t>sms</w:t>
      </w:r>
      <w:proofErr w:type="spellEnd"/>
      <w:r w:rsidRPr="009B6087">
        <w:rPr>
          <w:rFonts w:ascii="Times New Roman" w:hAnsi="Times New Roman" w:cs="Times New Roman"/>
          <w:sz w:val="28"/>
          <w:szCs w:val="28"/>
          <w:shd w:val="clear" w:color="auto" w:fill="FFFFFF"/>
        </w:rPr>
        <w:t>) уведомление в произвольной форме на следующие номера </w:t>
      </w:r>
      <w:r w:rsidRPr="009B6087">
        <w:rPr>
          <w:rFonts w:ascii="Times New Roman" w:hAnsi="Times New Roman" w:cs="Times New Roman"/>
          <w:sz w:val="28"/>
          <w:szCs w:val="28"/>
        </w:rPr>
        <w:br/>
      </w:r>
      <w:r w:rsidRPr="009B6087">
        <w:rPr>
          <w:rFonts w:ascii="Times New Roman" w:hAnsi="Times New Roman" w:cs="Times New Roman"/>
          <w:sz w:val="28"/>
          <w:szCs w:val="28"/>
          <w:shd w:val="clear" w:color="auto" w:fill="FFFFFF"/>
        </w:rPr>
        <w:t>мобильных телефонов (не более двух номеров): _________________________;</w:t>
      </w:r>
      <w:r w:rsidRPr="009B6087">
        <w:rPr>
          <w:rFonts w:ascii="Times New Roman" w:hAnsi="Times New Roman" w:cs="Times New Roman"/>
          <w:sz w:val="28"/>
          <w:szCs w:val="28"/>
        </w:rPr>
        <w:br/>
      </w:r>
      <w:r w:rsidRPr="009B60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     2) электронные </w:t>
      </w:r>
      <w:proofErr w:type="spellStart"/>
      <w:r w:rsidRPr="009B6087">
        <w:rPr>
          <w:rFonts w:ascii="Times New Roman" w:hAnsi="Times New Roman" w:cs="Times New Roman"/>
          <w:sz w:val="28"/>
          <w:szCs w:val="28"/>
          <w:shd w:val="clear" w:color="auto" w:fill="FFFFFF"/>
        </w:rPr>
        <w:t>email</w:t>
      </w:r>
      <w:proofErr w:type="spellEnd"/>
      <w:r w:rsidRPr="009B60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уведомления в произвольной форме: ______________________.</w:t>
      </w:r>
      <w:r w:rsidRPr="009B6087">
        <w:rPr>
          <w:rFonts w:ascii="Times New Roman" w:hAnsi="Times New Roman" w:cs="Times New Roman"/>
          <w:sz w:val="28"/>
          <w:szCs w:val="28"/>
        </w:rPr>
        <w:br/>
      </w:r>
      <w:r w:rsidRPr="009B6087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(При изменений жизненных обстоятельств положение заявления в очереди может </w:t>
      </w:r>
      <w:r w:rsidRPr="009B6087">
        <w:rPr>
          <w:rFonts w:ascii="Times New Roman" w:hAnsi="Times New Roman" w:cs="Times New Roman"/>
          <w:sz w:val="28"/>
          <w:szCs w:val="28"/>
        </w:rPr>
        <w:br/>
      </w:r>
      <w:r w:rsidRPr="009B6087">
        <w:rPr>
          <w:rFonts w:ascii="Times New Roman" w:hAnsi="Times New Roman" w:cs="Times New Roman"/>
          <w:sz w:val="28"/>
          <w:szCs w:val="28"/>
          <w:shd w:val="clear" w:color="auto" w:fill="FFFFFF"/>
        </w:rPr>
        <w:t>измениться. Заявления группируются в очереди по году рождения ребенка (календарный год) </w:t>
      </w:r>
      <w:r w:rsidRPr="009B6087">
        <w:rPr>
          <w:rFonts w:ascii="Times New Roman" w:hAnsi="Times New Roman" w:cs="Times New Roman"/>
          <w:sz w:val="28"/>
          <w:szCs w:val="28"/>
        </w:rPr>
        <w:br/>
      </w:r>
      <w:r w:rsidRPr="009B6087">
        <w:rPr>
          <w:rFonts w:ascii="Times New Roman" w:hAnsi="Times New Roman" w:cs="Times New Roman"/>
          <w:sz w:val="28"/>
          <w:szCs w:val="28"/>
          <w:shd w:val="clear" w:color="auto" w:fill="FFFFFF"/>
        </w:rPr>
        <w:t>в порядке приоритета по дате подачи заявления.).</w:t>
      </w:r>
      <w:r w:rsidRPr="009B6087">
        <w:rPr>
          <w:rFonts w:ascii="Times New Roman" w:hAnsi="Times New Roman" w:cs="Times New Roman"/>
          <w:sz w:val="28"/>
          <w:szCs w:val="28"/>
        </w:rPr>
        <w:br/>
      </w:r>
      <w:r w:rsidRPr="009B6087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Подтверждаю, что я согласен (согласна) на использование сведений, составляющих </w:t>
      </w:r>
      <w:r w:rsidRPr="009B6087">
        <w:rPr>
          <w:rFonts w:ascii="Times New Roman" w:hAnsi="Times New Roman" w:cs="Times New Roman"/>
          <w:sz w:val="28"/>
          <w:szCs w:val="28"/>
        </w:rPr>
        <w:br/>
      </w:r>
      <w:r w:rsidRPr="009B6087">
        <w:rPr>
          <w:rFonts w:ascii="Times New Roman" w:hAnsi="Times New Roman" w:cs="Times New Roman"/>
          <w:sz w:val="28"/>
          <w:szCs w:val="28"/>
          <w:shd w:val="clear" w:color="auto" w:fill="FFFFFF"/>
        </w:rPr>
        <w:t>охраняемых законом тайну, содержащихся в информационных системах.</w:t>
      </w:r>
      <w:r w:rsidRPr="009B6087">
        <w:rPr>
          <w:rFonts w:ascii="Times New Roman" w:hAnsi="Times New Roman" w:cs="Times New Roman"/>
          <w:sz w:val="28"/>
          <w:szCs w:val="28"/>
        </w:rPr>
        <w:br/>
      </w:r>
      <w:r w:rsidRPr="009B6087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 Подпись _______________ Дата _________________</w:t>
      </w:r>
    </w:p>
    <w:p w:rsidR="00667DDA" w:rsidRDefault="00667DDA" w:rsidP="00667DDA">
      <w:pPr>
        <w:pStyle w:val="a3"/>
        <w:jc w:val="right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lastRenderedPageBreak/>
        <w:t>Приложение 2 </w:t>
      </w:r>
      <w:r>
        <w:rPr>
          <w:rFonts w:ascii="Courier New" w:hAnsi="Courier New" w:cs="Courier New"/>
          <w:color w:val="000000"/>
          <w:sz w:val="20"/>
          <w:szCs w:val="20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к стандарту государственной услуги</w:t>
      </w:r>
      <w:r>
        <w:rPr>
          <w:rFonts w:ascii="Courier New" w:hAnsi="Courier New" w:cs="Courier New"/>
          <w:color w:val="000000"/>
          <w:sz w:val="20"/>
          <w:szCs w:val="20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"Постановка на очередь детей </w:t>
      </w:r>
      <w:r>
        <w:rPr>
          <w:rFonts w:ascii="Courier New" w:hAnsi="Courier New" w:cs="Courier New"/>
          <w:color w:val="000000"/>
          <w:sz w:val="20"/>
          <w:szCs w:val="20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дошкольного возраста (до 7 лет) </w:t>
      </w:r>
      <w:r>
        <w:rPr>
          <w:rFonts w:ascii="Courier New" w:hAnsi="Courier New" w:cs="Courier New"/>
          <w:color w:val="000000"/>
          <w:sz w:val="20"/>
          <w:szCs w:val="20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для направления в детские </w:t>
      </w:r>
      <w:r>
        <w:rPr>
          <w:rFonts w:ascii="Courier New" w:hAnsi="Courier New" w:cs="Courier New"/>
          <w:color w:val="000000"/>
          <w:sz w:val="20"/>
          <w:szCs w:val="20"/>
        </w:rPr>
        <w:br/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дошкольные организации"</w:t>
      </w:r>
    </w:p>
    <w:p w:rsidR="00667DDA" w:rsidRDefault="00667DDA" w:rsidP="00667DDA">
      <w:pPr>
        <w:pStyle w:val="a3"/>
        <w:jc w:val="right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</w:pPr>
    </w:p>
    <w:p w:rsidR="00667DDA" w:rsidRDefault="00667DDA" w:rsidP="00667DDA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_____________________________________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                                          (фамилия, имя, отчество (при его наличии)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                                          _____________________________________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 xml:space="preserve">                                                (адрес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услугополучателя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)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                        </w:t>
      </w:r>
      <w:r>
        <w:rPr>
          <w:rFonts w:ascii="Courier New" w:hAnsi="Courier New" w:cs="Courier New"/>
          <w:b/>
          <w:bCs/>
          <w:color w:val="000000"/>
          <w:spacing w:val="2"/>
          <w:sz w:val="20"/>
          <w:szCs w:val="20"/>
          <w:bdr w:val="none" w:sz="0" w:space="0" w:color="auto" w:frame="1"/>
        </w:rPr>
        <w:t>Расписка об отказе в приеме документов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      Руководствуясь </w:t>
      </w:r>
      <w:hyperlink r:id="rId4" w:anchor="z45" w:history="1">
        <w:r>
          <w:rPr>
            <w:rStyle w:val="a5"/>
            <w:rFonts w:ascii="Courier New" w:hAnsi="Courier New" w:cs="Courier New"/>
            <w:color w:val="073A5E"/>
            <w:spacing w:val="2"/>
            <w:sz w:val="20"/>
            <w:szCs w:val="20"/>
          </w:rPr>
          <w:t>пунктом 2</w:t>
        </w:r>
      </w:hyperlink>
      <w:r>
        <w:rPr>
          <w:rFonts w:ascii="Courier New" w:hAnsi="Courier New" w:cs="Courier New"/>
          <w:color w:val="000000"/>
          <w:spacing w:val="2"/>
          <w:sz w:val="20"/>
          <w:szCs w:val="20"/>
        </w:rPr>
        <w:t> статьи 20 Закона Республики Казахстан от 15 апреля 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2013 года "О государственных услугах", отдел №__ филиала некоммерческого акционерного 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общества "Государственная корпорация "Правительство для граждан" (указать адрес) 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отказывает в приеме документов на оказание государственной услуги (указать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наименование государственной услуги в соответствии со стандартом государственной 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услуги) ввиду представления Вами неполного пакета документов согласно перечню, 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предусмотренному стандартом государственной услуги, а именно: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      Наименование отсутствующих документов: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      1)      ________________________________________;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      2)      ________________________________________;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      3)      …. 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      Настоящая расписка составлена в 2-х экземплярах, по одному для каждой стороны.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      Исполнитель: фамилия, имя, отчество (при его наличии) _________________________ 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      подпись ________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      Телефон ___________________________________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      Получил: фамилия, имя, отчество (при его наличии) _____________________________ 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      подпись ________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      "____" _________ 20____ год.</w:t>
      </w:r>
    </w:p>
    <w:p w:rsidR="00667DDA" w:rsidRPr="00667DDA" w:rsidRDefault="00667DDA" w:rsidP="00667DD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sectPr w:rsidR="00667DDA" w:rsidRPr="00667DDA" w:rsidSect="00F574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9B6087"/>
    <w:rsid w:val="00667DDA"/>
    <w:rsid w:val="009B6087"/>
    <w:rsid w:val="00F57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456"/>
  </w:style>
  <w:style w:type="paragraph" w:styleId="3">
    <w:name w:val="heading 3"/>
    <w:basedOn w:val="a"/>
    <w:link w:val="30"/>
    <w:uiPriority w:val="9"/>
    <w:qFormat/>
    <w:rsid w:val="009B608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6087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9B608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4">
    <w:name w:val="Normal (Web)"/>
    <w:basedOn w:val="a"/>
    <w:uiPriority w:val="99"/>
    <w:semiHidden/>
    <w:unhideWhenUsed/>
    <w:rsid w:val="009B60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667D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dilet.zan.kz/rus/docs/Z13000000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2290</Words>
  <Characters>13059</Characters>
  <Application>Microsoft Office Word</Application>
  <DocSecurity>0</DocSecurity>
  <Lines>108</Lines>
  <Paragraphs>30</Paragraphs>
  <ScaleCrop>false</ScaleCrop>
  <Company>SPecialiST RePack</Company>
  <LinksUpToDate>false</LinksUpToDate>
  <CharactersWithSpaces>15319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2018-08-10T06:03:00Z</dcterms:created>
  <dcterms:modified xsi:type="dcterms:W3CDTF">2018-08-10T13:30:00Z</dcterms:modified>
</cp:coreProperties>
</file>